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4AD8BE" w14:textId="77777777" w:rsidR="00637BE1" w:rsidRPr="00637BE1" w:rsidRDefault="00637BE1" w:rsidP="00637BE1">
      <w:pPr>
        <w:pStyle w:val="Heading1"/>
        <w:rPr>
          <w:color w:val="auto"/>
          <w:lang w:val="fr-FR"/>
        </w:rPr>
      </w:pPr>
      <w:r w:rsidRPr="00637BE1">
        <w:rPr>
          <w:color w:val="auto"/>
          <w:lang w:val="fr-FR"/>
        </w:rPr>
        <w:t>Descendre À La Rivière Pour Prier</w:t>
      </w:r>
    </w:p>
    <w:p w14:paraId="3069DDAC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Alors que je descendais à la rivière pour prier</w:t>
      </w:r>
    </w:p>
    <w:p w14:paraId="6869D1A5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En réfléchissant à cette bonne vieille voie</w:t>
      </w:r>
    </w:p>
    <w:p w14:paraId="3E9C8FB1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Et à qui portera la couronne étoilée</w:t>
      </w:r>
    </w:p>
    <w:p w14:paraId="17415098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Seigneur, montre-moi la voie !</w:t>
      </w:r>
    </w:p>
    <w:p w14:paraId="3FBDA226" w14:textId="25B61F0C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 xml:space="preserve">O </w:t>
      </w:r>
      <w:r w:rsidRPr="00637BE1">
        <w:rPr>
          <w:lang w:val="fr-FR"/>
        </w:rPr>
        <w:t>sœurs</w:t>
      </w:r>
      <w:r w:rsidRPr="00637BE1">
        <w:rPr>
          <w:lang w:val="fr-FR"/>
        </w:rPr>
        <w:t xml:space="preserve"> descendons</w:t>
      </w:r>
    </w:p>
    <w:p w14:paraId="690257DB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Descendons, allez descendons</w:t>
      </w:r>
    </w:p>
    <w:p w14:paraId="19F15469" w14:textId="49D5CA46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 xml:space="preserve">O </w:t>
      </w:r>
      <w:r w:rsidRPr="00637BE1">
        <w:rPr>
          <w:lang w:val="fr-FR"/>
        </w:rPr>
        <w:t>sœurs</w:t>
      </w:r>
      <w:r w:rsidRPr="00637BE1">
        <w:rPr>
          <w:lang w:val="fr-FR"/>
        </w:rPr>
        <w:t xml:space="preserve"> descendons</w:t>
      </w:r>
    </w:p>
    <w:p w14:paraId="5A40108B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À la rivière pour prier.</w:t>
      </w:r>
    </w:p>
    <w:p w14:paraId="66C77A83" w14:textId="77777777" w:rsidR="00637BE1" w:rsidRPr="00637BE1" w:rsidRDefault="00637BE1" w:rsidP="00637BE1">
      <w:pPr>
        <w:pStyle w:val="NoSpacing"/>
        <w:rPr>
          <w:lang w:val="fr-FR"/>
        </w:rPr>
      </w:pPr>
    </w:p>
    <w:p w14:paraId="0DB3E183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Alors que je descendais à la rivière pour prier</w:t>
      </w:r>
    </w:p>
    <w:p w14:paraId="48DF23F9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En réfléchissant à cette bonne vieille voie</w:t>
      </w:r>
    </w:p>
    <w:p w14:paraId="3373E8F1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Et à qui portera la robe et la couronne</w:t>
      </w:r>
    </w:p>
    <w:p w14:paraId="00BC2518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Seigneur, montre-moi la voie !</w:t>
      </w:r>
    </w:p>
    <w:p w14:paraId="4CE7BE65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 frères descendons</w:t>
      </w:r>
    </w:p>
    <w:p w14:paraId="717FF6C4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Descendons, allez descendons</w:t>
      </w:r>
    </w:p>
    <w:p w14:paraId="552AACD8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Venez frères descendons</w:t>
      </w:r>
    </w:p>
    <w:p w14:paraId="6135CD2F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À la rivière pour prier.</w:t>
      </w:r>
    </w:p>
    <w:p w14:paraId="680D616F" w14:textId="77777777" w:rsidR="00637BE1" w:rsidRPr="00637BE1" w:rsidRDefault="00637BE1" w:rsidP="00637BE1">
      <w:pPr>
        <w:pStyle w:val="NoSpacing"/>
        <w:rPr>
          <w:lang w:val="fr-FR"/>
        </w:rPr>
      </w:pPr>
    </w:p>
    <w:p w14:paraId="645FC599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Alors que je descendais à la rivière pour prier</w:t>
      </w:r>
    </w:p>
    <w:p w14:paraId="492C7C76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En réfléchissant à cette bonne vieille voie</w:t>
      </w:r>
    </w:p>
    <w:p w14:paraId="4AAF9AB3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Et à qui portera la couronne étoilée</w:t>
      </w:r>
    </w:p>
    <w:p w14:paraId="4DCEAB14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Seigneur, montre-moi la voie !</w:t>
      </w:r>
    </w:p>
    <w:p w14:paraId="0C86073E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pères descendons</w:t>
      </w:r>
    </w:p>
    <w:p w14:paraId="0CD09B5C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Descendons, allez descendons</w:t>
      </w:r>
    </w:p>
    <w:p w14:paraId="39E4D6FD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pères descendons</w:t>
      </w:r>
    </w:p>
    <w:p w14:paraId="1B187517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À la rivière pour prier.</w:t>
      </w:r>
    </w:p>
    <w:p w14:paraId="1450AA48" w14:textId="77777777" w:rsidR="00637BE1" w:rsidRPr="00637BE1" w:rsidRDefault="00637BE1" w:rsidP="00637BE1">
      <w:pPr>
        <w:pStyle w:val="NoSpacing"/>
        <w:rPr>
          <w:lang w:val="fr-FR"/>
        </w:rPr>
      </w:pPr>
    </w:p>
    <w:p w14:paraId="75A14519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Alors que je descendais à la rivière pour prier</w:t>
      </w:r>
    </w:p>
    <w:p w14:paraId="46E4D215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En réfléchissant à cette bonne vieille voie</w:t>
      </w:r>
    </w:p>
    <w:p w14:paraId="535C4F29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Et à qui portera la couronne étoilée</w:t>
      </w:r>
    </w:p>
    <w:p w14:paraId="1755C871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Seigneur, montre-moi la voie !</w:t>
      </w:r>
    </w:p>
    <w:p w14:paraId="50F743C8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 mères descendons</w:t>
      </w:r>
    </w:p>
    <w:p w14:paraId="38F03A5B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Descendons, allez descendons</w:t>
      </w:r>
    </w:p>
    <w:p w14:paraId="72FB81B5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Venez mères descendons</w:t>
      </w:r>
    </w:p>
    <w:p w14:paraId="35ABF5FD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À la rivière pour prier.</w:t>
      </w:r>
    </w:p>
    <w:p w14:paraId="2108C0DB" w14:textId="77777777" w:rsidR="00637BE1" w:rsidRPr="00637BE1" w:rsidRDefault="00637BE1" w:rsidP="00637BE1">
      <w:pPr>
        <w:pStyle w:val="NoSpacing"/>
        <w:rPr>
          <w:lang w:val="fr-FR"/>
        </w:rPr>
      </w:pPr>
    </w:p>
    <w:p w14:paraId="67DB5225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Alors que je descendais à la rivière pour prier</w:t>
      </w:r>
    </w:p>
    <w:p w14:paraId="63EB454F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En réfléchissant à cette bonne vieille voie</w:t>
      </w:r>
    </w:p>
    <w:p w14:paraId="53CEC8CE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Et à qui portera la couronne étoilée</w:t>
      </w:r>
    </w:p>
    <w:p w14:paraId="3EFA7043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Seigneur, montre-moi la voie !</w:t>
      </w:r>
    </w:p>
    <w:p w14:paraId="28B1839F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pécheurs descendons</w:t>
      </w:r>
    </w:p>
    <w:p w14:paraId="3D1336F7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Descendons, allez descendons</w:t>
      </w:r>
    </w:p>
    <w:p w14:paraId="25307128" w14:textId="77777777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O pécheurs descendons</w:t>
      </w:r>
    </w:p>
    <w:p w14:paraId="695D0308" w14:textId="4E71D3B0" w:rsidR="00637BE1" w:rsidRPr="00637BE1" w:rsidRDefault="00637BE1" w:rsidP="00637BE1">
      <w:pPr>
        <w:pStyle w:val="NoSpacing"/>
        <w:rPr>
          <w:lang w:val="fr-FR"/>
        </w:rPr>
      </w:pPr>
      <w:r w:rsidRPr="00637BE1">
        <w:rPr>
          <w:lang w:val="fr-FR"/>
        </w:rPr>
        <w:t>À la rivière pour prier.</w:t>
      </w:r>
    </w:p>
    <w:sectPr w:rsidR="00637BE1" w:rsidRPr="00637BE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BE1"/>
    <w:rsid w:val="00637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8FEE8F0"/>
  <w15:chartTrackingRefBased/>
  <w15:docId w15:val="{F24C1174-D92D-49D2-9C35-2FCE372AA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GB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37BE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37BE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37BE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37BE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37BE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37BE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37BE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37BE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37BE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7BE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37BE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37BE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37BE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37BE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37BE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37BE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37BE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37BE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37BE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37BE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37BE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37BE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37BE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37BE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37BE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37BE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37BE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37BE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37BE1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637BE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1123</Characters>
  <Application>Microsoft Office Word</Application>
  <DocSecurity>0</DocSecurity>
  <Lines>9</Lines>
  <Paragraphs>2</Paragraphs>
  <ScaleCrop>false</ScaleCrop>
  <Company/>
  <LinksUpToDate>false</LinksUpToDate>
  <CharactersWithSpaces>1317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Gerard Vila</dc:creator>
  <cp:keywords/>
  <dc:description/>
  <cp:lastModifiedBy>Gerard Vila</cp:lastModifiedBy>
  <cp:revision>1</cp:revision>
  <dcterms:created xsi:type="dcterms:W3CDTF">2024-03-30T11:11:00Z</dcterms:created>
  <dcterms:modified xsi:type="dcterms:W3CDTF">2024-03-30T11:12:00Z</dcterms:modified>
</cp:coreProperties>
</file>