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60" w:type="dxa"/>
        <w:tblLook w:val="04A0" w:firstRow="1" w:lastRow="0" w:firstColumn="1" w:lastColumn="0" w:noHBand="0" w:noVBand="1"/>
      </w:tblPr>
      <w:tblGrid>
        <w:gridCol w:w="7600"/>
        <w:gridCol w:w="6460"/>
      </w:tblGrid>
      <w:tr w:rsidR="00094296" w:rsidRPr="00094296" w14:paraId="666567C9" w14:textId="77777777" w:rsidTr="00094296">
        <w:trPr>
          <w:trHeight w:val="72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32D8" w14:textId="77777777" w:rsidR="00094296" w:rsidRPr="00094296" w:rsidRDefault="00094296" w:rsidP="00094296">
            <w:pPr>
              <w:spacing w:after="0" w:line="240" w:lineRule="auto"/>
              <w:rPr>
                <w:rFonts w:ascii="Aptos Display" w:eastAsia="Times New Roman" w:hAnsi="Aptos Display" w:cs="Times New Roman"/>
                <w:color w:val="000000"/>
                <w:kern w:val="0"/>
                <w:sz w:val="56"/>
                <w:szCs w:val="56"/>
                <w:lang w:eastAsia="en-GB"/>
                <w14:ligatures w14:val="none"/>
              </w:rPr>
            </w:pPr>
            <w:r w:rsidRPr="00094296">
              <w:rPr>
                <w:rFonts w:ascii="Aptos Display" w:eastAsia="Times New Roman" w:hAnsi="Aptos Display" w:cs="Times New Roman"/>
                <w:color w:val="000000"/>
                <w:kern w:val="0"/>
                <w:sz w:val="56"/>
                <w:szCs w:val="56"/>
                <w:lang w:eastAsia="en-GB"/>
                <w14:ligatures w14:val="none"/>
              </w:rPr>
              <w:t>Water Fountain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38440" w14:textId="77777777" w:rsidR="00094296" w:rsidRPr="00094296" w:rsidRDefault="00094296" w:rsidP="00094296">
            <w:pPr>
              <w:spacing w:after="0" w:line="240" w:lineRule="auto"/>
              <w:rPr>
                <w:rFonts w:ascii="Aptos Display" w:eastAsia="Times New Roman" w:hAnsi="Aptos Display" w:cs="Times New Roman"/>
                <w:color w:val="000000"/>
                <w:kern w:val="0"/>
                <w:sz w:val="56"/>
                <w:szCs w:val="56"/>
                <w:lang w:val="fr-FR" w:eastAsia="en-GB"/>
                <w14:ligatures w14:val="none"/>
              </w:rPr>
            </w:pPr>
            <w:r w:rsidRPr="00094296">
              <w:rPr>
                <w:rFonts w:ascii="Aptos Display" w:eastAsia="Times New Roman" w:hAnsi="Aptos Display" w:cs="Times New Roman"/>
                <w:color w:val="000000"/>
                <w:kern w:val="0"/>
                <w:sz w:val="56"/>
                <w:szCs w:val="56"/>
                <w:lang w:val="fr-FR" w:eastAsia="en-GB"/>
                <w14:ligatures w14:val="none"/>
              </w:rPr>
              <w:t>La Fontaine à Eau</w:t>
            </w:r>
          </w:p>
        </w:tc>
      </w:tr>
      <w:tr w:rsidR="00094296" w:rsidRPr="00094296" w14:paraId="69D27459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705F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 water in the water fountain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2CAFE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Pas d'eau dans la fontaine à eau</w:t>
            </w:r>
          </w:p>
        </w:tc>
      </w:tr>
      <w:tr w:rsidR="00094296" w:rsidRPr="00094296" w14:paraId="35BA9D0E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60C2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 side on the sidewalk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AD7EE" w14:textId="3737D022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t>Pas de côté dans le bas-côté</w:t>
            </w:r>
            <w:r w:rsidRPr="00BB5A9F">
              <w:rPr>
                <w:rStyle w:val="FootnoteReference"/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footnoteReference w:id="1"/>
            </w:r>
          </w:p>
        </w:tc>
      </w:tr>
      <w:tr w:rsidR="00094296" w:rsidRPr="00094296" w14:paraId="34CC1A06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E28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If you say Old Molly Hare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A109D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Si tu dis Vieille Molly Hare</w:t>
            </w:r>
          </w:p>
        </w:tc>
      </w:tr>
      <w:tr w:rsidR="00094296" w:rsidRPr="00094296" w14:paraId="3F0DA222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1A7F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Whatcha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doin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’ there?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8241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Qu'est-ce que tu fais là ?</w:t>
            </w:r>
          </w:p>
        </w:tc>
      </w:tr>
      <w:tr w:rsidR="00094296" w:rsidRPr="00094296" w14:paraId="6A6748E6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BE1C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Nothing much to do when you're going nowhere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6DDCA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Pas grand-chose à faire quand tu ne vas nulle part.</w:t>
            </w:r>
          </w:p>
        </w:tc>
      </w:tr>
      <w:tr w:rsidR="00094296" w:rsidRPr="00094296" w14:paraId="63FED7F5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9A7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!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! Gotcha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5905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!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! Je t'ai eu</w:t>
            </w:r>
          </w:p>
        </w:tc>
      </w:tr>
      <w:tr w:rsidR="00094296" w:rsidRPr="00094296" w14:paraId="2E55C540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ABFE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We're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gonna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get the water from your house, your house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60EE1" w14:textId="5DA908A1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On va prendre l'eau dans </w:t>
            </w:r>
            <w:r w:rsidR="00E624A5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ta maison, ta maison</w:t>
            </w:r>
          </w:p>
        </w:tc>
      </w:tr>
      <w:tr w:rsidR="00094296" w:rsidRPr="00094296" w14:paraId="51CD31C9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F73A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530C7" w14:textId="77777777" w:rsidR="00094296" w:rsidRPr="00094296" w:rsidRDefault="00094296" w:rsidP="000942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 w:eastAsia="en-GB"/>
                <w14:ligatures w14:val="none"/>
              </w:rPr>
            </w:pPr>
          </w:p>
        </w:tc>
      </w:tr>
      <w:tr w:rsidR="00094296" w:rsidRPr="00094296" w14:paraId="2E55E2DD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D0A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 water in the water fountain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047F9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Pas d'eau dans la fontaine à eau</w:t>
            </w:r>
          </w:p>
        </w:tc>
      </w:tr>
      <w:tr w:rsidR="00094296" w:rsidRPr="00094296" w14:paraId="77CD5433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1619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No wood in the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woodstock</w:t>
            </w:r>
            <w:proofErr w:type="spellEnd"/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58072" w14:textId="7DC097F2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t>Pas de bois dans la réserve de bois</w:t>
            </w:r>
            <w:r w:rsidR="009D2A92" w:rsidRPr="00BB5A9F">
              <w:rPr>
                <w:rStyle w:val="FootnoteReference"/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footnoteReference w:id="2"/>
            </w:r>
          </w:p>
        </w:tc>
      </w:tr>
      <w:tr w:rsidR="00094296" w:rsidRPr="00094296" w14:paraId="4413F68B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430F9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If you say Old Molly Hare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79174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Si tu dis Vieille Molly Hare</w:t>
            </w:r>
          </w:p>
        </w:tc>
      </w:tr>
      <w:tr w:rsidR="00094296" w:rsidRPr="00094296" w14:paraId="586A9534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FF72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Whatcha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doin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’ there?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5A729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Qu'est-ce que tu fais là ?</w:t>
            </w:r>
          </w:p>
        </w:tc>
      </w:tr>
      <w:tr w:rsidR="00094296" w:rsidRPr="00094296" w14:paraId="132394B8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AC66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Nothing much to do when you're going nowhere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A477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Pas grand-chose à faire quand tu ne vas nulle part.</w:t>
            </w:r>
          </w:p>
        </w:tc>
      </w:tr>
      <w:tr w:rsidR="00094296" w:rsidRPr="00094296" w14:paraId="3A9CB149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0214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!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! Gotcha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58BB0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!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! Je t'ai eu</w:t>
            </w:r>
          </w:p>
        </w:tc>
      </w:tr>
      <w:tr w:rsidR="00094296" w:rsidRPr="00094296" w14:paraId="41CDFB36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08E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We're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gonna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get the water from your house, your house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42F0E" w14:textId="45B8AED8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On va prendre l'eau dans </w:t>
            </w:r>
            <w:r w:rsidR="00E624A5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ta maison, ta maison</w:t>
            </w:r>
          </w:p>
        </w:tc>
      </w:tr>
      <w:tr w:rsidR="00094296" w:rsidRPr="00094296" w14:paraId="3A8AB43C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1944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5069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</w:p>
        </w:tc>
      </w:tr>
      <w:tr w:rsidR="00094296" w:rsidRPr="00094296" w14:paraId="2D4BD661" w14:textId="77777777" w:rsidTr="00094296">
        <w:trPr>
          <w:trHeight w:val="63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1326B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Nothing feels like dying like the drying of my skin and lawn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81DCB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Rien ne ressemble plus à la mort que le dessèchement de ma peau et de ma pelouse</w:t>
            </w:r>
          </w:p>
        </w:tc>
      </w:tr>
      <w:tr w:rsidR="00094296" w:rsidRPr="00094296" w14:paraId="16B0099F" w14:textId="77777777" w:rsidTr="00094296">
        <w:trPr>
          <w:trHeight w:val="63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C14B7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Why do we just sit here while they watch us wither ‘til we’re gone?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38347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Pourquoi restons-nous assis ici pendant qu'ils nous regardent dépérir jusqu'à ce que nous disparaissions ?</w:t>
            </w:r>
          </w:p>
        </w:tc>
      </w:tr>
      <w:tr w:rsidR="00094296" w:rsidRPr="00094296" w14:paraId="0C70251C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CF8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I can't seem to feel it, I can't seem to feel it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F8C24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J'arrive pas à le sentir, j'arrive pas à le sentir</w:t>
            </w:r>
          </w:p>
        </w:tc>
      </w:tr>
      <w:tr w:rsidR="00094296" w:rsidRPr="00094296" w14:paraId="1DA0F5C5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6974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I can’t seem to feel I’ll kneel. I’ll kneel the cold steel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66F85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J'arrive pas à sentir. Je m'agenouillerai devant l'acier froid</w:t>
            </w:r>
          </w:p>
        </w:tc>
      </w:tr>
      <w:tr w:rsidR="00094296" w:rsidRPr="00094296" w14:paraId="1BC1AE34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13FBD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lastRenderedPageBreak/>
              <w:t>You will ride the whip You'll ride the crack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6FFD7" w14:textId="5C42E02C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Tu chevaucherais le fouet Tu chevaucheras le claquement</w:t>
            </w:r>
            <w:r w:rsidR="009D2A92" w:rsidRPr="00BB5A9F">
              <w:rPr>
                <w:rStyle w:val="FootnoteReference"/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footnoteReference w:id="3"/>
            </w:r>
          </w:p>
        </w:tc>
      </w:tr>
      <w:tr w:rsidR="00094296" w:rsidRPr="00094296" w14:paraId="08F4A228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4C539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 use in fighting back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F0EBA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Il ne sert à rien de se défendre</w:t>
            </w:r>
          </w:p>
        </w:tc>
      </w:tr>
      <w:tr w:rsidR="00094296" w:rsidRPr="00094296" w14:paraId="5C7D162E" w14:textId="77777777" w:rsidTr="00094296">
        <w:trPr>
          <w:trHeight w:val="63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D8EEE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You'll sledge the hammer if there's no one else to take the flak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155B" w14:textId="0D952B70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Tu </w:t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t>pilonneras le marteau</w:t>
            </w:r>
            <w:r w:rsidR="009D2A92" w:rsidRPr="00BB5A9F">
              <w:rPr>
                <w:rStyle w:val="FootnoteReference"/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footnoteReference w:id="4"/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s'il n'y a personne d'autre pour </w:t>
            </w:r>
            <w:r w:rsidR="00A414E4" w:rsidRPr="00BB5A9F">
              <w:rPr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t>encaisser la critique</w:t>
            </w:r>
            <w:r w:rsidR="009D2A92" w:rsidRPr="00BB5A9F">
              <w:rPr>
                <w:rStyle w:val="FootnoteReference"/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footnoteReference w:id="5"/>
            </w:r>
          </w:p>
        </w:tc>
      </w:tr>
      <w:tr w:rsidR="00094296" w:rsidRPr="00094296" w14:paraId="7CD83C34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BF8C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I can't seem to feel it, I can't seem to find it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939B9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J'arrive pas à le sentir, j'arrive pas à le trouver</w:t>
            </w:r>
          </w:p>
        </w:tc>
      </w:tr>
      <w:tr w:rsidR="00094296" w:rsidRPr="00094296" w14:paraId="277A83CD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A9A7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Your fist clenched my neck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49F9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Ton poing a serré mon cou </w:t>
            </w:r>
          </w:p>
        </w:tc>
      </w:tr>
      <w:tr w:rsidR="00094296" w:rsidRPr="00094296" w14:paraId="7B760CCB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F085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We're neck and neck and neck and neck and neck and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FECA4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Nous sommes au coude à coude…</w:t>
            </w:r>
          </w:p>
        </w:tc>
      </w:tr>
      <w:tr w:rsidR="00094296" w:rsidRPr="00094296" w14:paraId="4B28F54F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5B0F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20EA6" w14:textId="77777777" w:rsidR="00094296" w:rsidRPr="00094296" w:rsidRDefault="00094296" w:rsidP="000942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 w:eastAsia="en-GB"/>
                <w14:ligatures w14:val="none"/>
              </w:rPr>
            </w:pPr>
          </w:p>
        </w:tc>
      </w:tr>
      <w:tr w:rsidR="00094296" w:rsidRPr="00094296" w14:paraId="4D3702EF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AD0A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 water in the water fountain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6549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Pas d'eau dans la fontaine à eau</w:t>
            </w:r>
          </w:p>
        </w:tc>
      </w:tr>
      <w:tr w:rsidR="00094296" w:rsidRPr="00094296" w14:paraId="12599BC9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76DF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 phone in the phone booth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52000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Pas de téléphone dans la cabine téléphonique</w:t>
            </w:r>
          </w:p>
        </w:tc>
      </w:tr>
      <w:tr w:rsidR="00094296" w:rsidRPr="00094296" w14:paraId="6F5B80A6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2432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If you say old Molly Hare,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Whatcha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doin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’ there?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B522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Si tu dis Vieille Molly Hare, Qu'est-ce que tu fais là ?</w:t>
            </w:r>
          </w:p>
        </w:tc>
      </w:tr>
      <w:tr w:rsidR="00094296" w:rsidRPr="00094296" w14:paraId="15F9A437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36262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Jump back! jump back! Daddy shot a bear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09AB" w14:textId="2F8D41B6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Saute en arrière ! Saute en arrière ! Papa a </w:t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t>flingué</w:t>
            </w:r>
            <w:r w:rsidR="008636DE" w:rsidRPr="00BB5A9F">
              <w:rPr>
                <w:rStyle w:val="FootnoteReference"/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footnoteReference w:id="6"/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un ours</w:t>
            </w:r>
          </w:p>
        </w:tc>
      </w:tr>
      <w:tr w:rsidR="00094296" w:rsidRPr="00094296" w14:paraId="34944E05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833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!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! Gotcha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F6F0D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!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! Je t'ai eu</w:t>
            </w:r>
          </w:p>
        </w:tc>
      </w:tr>
      <w:tr w:rsidR="00094296" w:rsidRPr="00094296" w14:paraId="44830105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1D8E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We're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gonna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get the water from your house, your house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9F904" w14:textId="1B43A7BE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On va prendre l'eau dans </w:t>
            </w:r>
            <w:r w:rsidR="00E624A5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ta maison, ta maison</w:t>
            </w:r>
          </w:p>
        </w:tc>
      </w:tr>
      <w:tr w:rsidR="00094296" w:rsidRPr="00094296" w14:paraId="2C66C00E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EC3D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5CEAE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</w:p>
        </w:tc>
      </w:tr>
      <w:tr w:rsidR="00094296" w:rsidRPr="00094296" w14:paraId="585BAAD1" w14:textId="77777777" w:rsidTr="00094296">
        <w:trPr>
          <w:trHeight w:val="63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2A090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I saved up all my pennies and I gave them to this special guy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6BF75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J'ai économisé tous mes sous et je les ai donnés à ce type spécial</w:t>
            </w:r>
          </w:p>
        </w:tc>
      </w:tr>
      <w:tr w:rsidR="00094296" w:rsidRPr="00094296" w14:paraId="7A25EE89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006C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When he had enough of them he bought himself a cherry pie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E09AC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Quand il en a eu assez, il s'est acheté une tarte aux cerises</w:t>
            </w:r>
          </w:p>
        </w:tc>
      </w:tr>
      <w:tr w:rsidR="00094296" w:rsidRPr="00094296" w14:paraId="2DB6CAD1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0312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lastRenderedPageBreak/>
              <w:t>He gave me a dollar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B826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Il m'a donné un dollar</w:t>
            </w:r>
          </w:p>
        </w:tc>
      </w:tr>
      <w:tr w:rsidR="00094296" w:rsidRPr="00094296" w14:paraId="42EB6150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714A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A blood-soaked dollar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A1B0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Un dollar trempé de sang</w:t>
            </w:r>
          </w:p>
        </w:tc>
      </w:tr>
      <w:tr w:rsidR="00094296" w:rsidRPr="00094296" w14:paraId="6DCAD302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1360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I cannot get the spot out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1377F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Je n'arrive pas à enlever la tache </w:t>
            </w:r>
          </w:p>
        </w:tc>
      </w:tr>
      <w:tr w:rsidR="00094296" w:rsidRPr="00094296" w14:paraId="1B321163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DE5B2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but It's okay it still works in the store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19BC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Mais c'est pas grave, ça marche toujours au magasin !</w:t>
            </w:r>
          </w:p>
        </w:tc>
      </w:tr>
      <w:tr w:rsidR="00094296" w:rsidRPr="00094296" w14:paraId="52E8BFA3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D29D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9AE19" w14:textId="77777777" w:rsidR="00094296" w:rsidRPr="00094296" w:rsidRDefault="00094296" w:rsidP="000942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 w:eastAsia="en-GB"/>
                <w14:ligatures w14:val="none"/>
              </w:rPr>
            </w:pPr>
          </w:p>
        </w:tc>
      </w:tr>
      <w:tr w:rsidR="00094296" w:rsidRPr="00094296" w14:paraId="5215BCD8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9FCA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Greasy man come and dig my well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ADE79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Homme graisseux viens creuser mon puits</w:t>
            </w:r>
          </w:p>
        </w:tc>
      </w:tr>
      <w:tr w:rsidR="00094296" w:rsidRPr="00094296" w14:paraId="68C1DDC8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9219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Life without your water is a burning hell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38492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La vie sans ton eau est un enfer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bnûlant</w:t>
            </w:r>
            <w:proofErr w:type="spellEnd"/>
          </w:p>
        </w:tc>
      </w:tr>
      <w:tr w:rsidR="00094296" w:rsidRPr="00094296" w14:paraId="60EAF6D1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2E8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Stuff me up with your home-grown rice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3C7F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Gave-moi de ton riz maison</w:t>
            </w:r>
          </w:p>
        </w:tc>
      </w:tr>
      <w:tr w:rsidR="00094296" w:rsidRPr="00094296" w14:paraId="2CDD0FD1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B909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Anything make me look nice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68A1C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Tout pour me rendre beau</w:t>
            </w:r>
          </w:p>
        </w:tc>
      </w:tr>
      <w:tr w:rsidR="00094296" w:rsidRPr="00094296" w14:paraId="61C837F1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48EE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Se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pou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zanmi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mwen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, se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pou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zanmi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mwen</w:t>
            </w:r>
            <w:proofErr w:type="spellEnd"/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A324B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Se pou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zanmi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mwen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(Créole Ha</w:t>
            </w:r>
            <w:r w:rsidRPr="00094296">
              <w:rPr>
                <w:rFonts w:ascii="Aptos Narrow" w:eastAsia="Times New Roman" w:hAnsi="Aptos Narrow" w:cs="Times New Roman"/>
                <w:color w:val="000000"/>
                <w:kern w:val="0"/>
                <w:lang w:val="fr-FR" w:eastAsia="en-GB"/>
                <w14:ligatures w14:val="none"/>
              </w:rPr>
              <w:t>ï</w:t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tien : C'est pour mes amis)</w:t>
            </w:r>
          </w:p>
        </w:tc>
      </w:tr>
      <w:tr w:rsidR="00094296" w:rsidRPr="00094296" w14:paraId="4CB3784B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0A7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And a two-pound chicken tastes better with friends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86E7C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Et un poulet de deux livres est meilleur avec des amis</w:t>
            </w:r>
          </w:p>
        </w:tc>
      </w:tr>
      <w:tr w:rsidR="00094296" w:rsidRPr="00094296" w14:paraId="1DCDB08D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A8A5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A two-pound chicken tastes better with two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47BC9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Un poulet de deux livres est meilleur à deux</w:t>
            </w:r>
          </w:p>
        </w:tc>
      </w:tr>
      <w:tr w:rsidR="00094296" w:rsidRPr="00094296" w14:paraId="3F3DBA7E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AE597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And I know where to find you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6BFEE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Et je sais où te trouver</w:t>
            </w:r>
          </w:p>
        </w:tc>
      </w:tr>
      <w:tr w:rsidR="00094296" w:rsidRPr="00094296" w14:paraId="7B4A8ED9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853FB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AA6B7" w14:textId="77777777" w:rsidR="00094296" w:rsidRPr="00094296" w:rsidRDefault="00094296" w:rsidP="000942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 w:eastAsia="en-GB"/>
                <w14:ligatures w14:val="none"/>
              </w:rPr>
            </w:pPr>
          </w:p>
        </w:tc>
      </w:tr>
      <w:tr w:rsidR="00094296" w:rsidRPr="00094296" w14:paraId="29583259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08E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So listen to the words I said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D595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Alors écoute les mots que j'ai dits</w:t>
            </w:r>
          </w:p>
        </w:tc>
      </w:tr>
      <w:tr w:rsidR="00094296" w:rsidRPr="00094296" w14:paraId="263A808D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0437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Let it sink into your head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922D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Que ça rentre dans ta tête</w:t>
            </w:r>
          </w:p>
        </w:tc>
      </w:tr>
      <w:tr w:rsidR="00094296" w:rsidRPr="00094296" w14:paraId="15168F17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710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A vertigo round-and-round-and-round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6B7D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Un carrousel vertigineux</w:t>
            </w:r>
          </w:p>
        </w:tc>
      </w:tr>
      <w:tr w:rsidR="00094296" w:rsidRPr="00094296" w14:paraId="03409D5C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C27BF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Now I'm warm in your bed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D7B5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Maintenant je suis au chaud dans ton lit</w:t>
            </w:r>
          </w:p>
        </w:tc>
      </w:tr>
      <w:tr w:rsidR="00094296" w:rsidRPr="00094296" w14:paraId="08BF7796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1781C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How did I get ahead?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9B20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Comment ai-je réussi  ?</w:t>
            </w:r>
          </w:p>
        </w:tc>
      </w:tr>
      <w:tr w:rsidR="00094296" w:rsidRPr="00094296" w14:paraId="7FD1EA65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5C15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Woo! Thread your fingers through my hair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85A03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Woo ! Passe tes doigts dans mes cheveux</w:t>
            </w:r>
          </w:p>
        </w:tc>
      </w:tr>
      <w:tr w:rsidR="00094296" w:rsidRPr="00094296" w14:paraId="22ED4EB1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2592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Fingers through my hair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015B4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Tes doigts dans mes cheveux</w:t>
            </w:r>
          </w:p>
        </w:tc>
      </w:tr>
      <w:tr w:rsidR="00094296" w:rsidRPr="00094296" w14:paraId="23E6A32B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0ADE7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Give me a dress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C22FA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Donne-moi une robe</w:t>
            </w:r>
          </w:p>
        </w:tc>
      </w:tr>
      <w:tr w:rsidR="00094296" w:rsidRPr="00094296" w14:paraId="0A7E44A1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73FF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Give me a press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4F37F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Donne-moi une presse</w:t>
            </w:r>
          </w:p>
        </w:tc>
      </w:tr>
      <w:tr w:rsidR="00094296" w:rsidRPr="00094296" w14:paraId="59B4F34D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80C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Give a thing a caress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7ECD2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Donne une caresse à une chose</w:t>
            </w:r>
          </w:p>
        </w:tc>
      </w:tr>
      <w:tr w:rsidR="00094296" w:rsidRPr="00094296" w14:paraId="1E3B21A8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6C7F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Would-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ja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! would-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ja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! would-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ja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!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1ECED" w14:textId="2066AA18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t>Le ferais-tu</w:t>
            </w:r>
            <w:r w:rsidR="008636DE" w:rsidRPr="00BB5A9F">
              <w:rPr>
                <w:rStyle w:val="FootnoteReference"/>
                <w:rFonts w:ascii="Aptos" w:eastAsia="Times New Roman" w:hAnsi="Aptos" w:cs="Times New Roman"/>
                <w:color w:val="000000"/>
                <w:kern w:val="0"/>
                <w:highlight w:val="yellow"/>
                <w:lang w:val="fr-FR" w:eastAsia="en-GB"/>
                <w14:ligatures w14:val="none"/>
              </w:rPr>
              <w:footnoteReference w:id="7"/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?! Le ferais-tu ?! Le ferais-tu ?! </w:t>
            </w:r>
          </w:p>
        </w:tc>
      </w:tr>
      <w:tr w:rsidR="00094296" w:rsidRPr="00094296" w14:paraId="0E1C822D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F08A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6B50D" w14:textId="77777777" w:rsidR="00094296" w:rsidRPr="00094296" w:rsidRDefault="00094296" w:rsidP="000942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fr-FR" w:eastAsia="en-GB"/>
                <w14:ligatures w14:val="none"/>
              </w:rPr>
            </w:pPr>
          </w:p>
        </w:tc>
      </w:tr>
      <w:tr w:rsidR="00094296" w:rsidRPr="00094296" w14:paraId="63B4E0AA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B2A4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lastRenderedPageBreak/>
              <w:t>Listen to the words I say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4238D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Écoute les mots que je dis</w:t>
            </w:r>
          </w:p>
        </w:tc>
      </w:tr>
      <w:tr w:rsidR="00094296" w:rsidRPr="00094296" w14:paraId="68B27DEC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D11F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Sound like a floral bouquet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2534D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Ça sonne comme un bouquet de fleurs</w:t>
            </w:r>
          </w:p>
        </w:tc>
      </w:tr>
      <w:tr w:rsidR="00094296" w:rsidRPr="00094296" w14:paraId="50468EC9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B57B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A lyrical round-and-round and round and round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FF4FE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Une tourne-tourne-tourne-tourne lyrique</w:t>
            </w:r>
          </w:p>
        </w:tc>
      </w:tr>
      <w:tr w:rsidR="00094296" w:rsidRPr="00094296" w14:paraId="222A7BFE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09F0B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Okay take a picture it'll last all day, run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243A8" w14:textId="3E4D6332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OK prends une </w:t>
            </w:r>
            <w:r w:rsidR="00BB5A9F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photo</w:t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elle durera toute la journée</w:t>
            </w:r>
          </w:p>
        </w:tc>
      </w:tr>
      <w:tr w:rsidR="00094296" w:rsidRPr="00094296" w14:paraId="0940A45D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91C5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Your fingers through my hair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C0BE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Passe tes doigts dans mes cheveux</w:t>
            </w:r>
          </w:p>
        </w:tc>
      </w:tr>
      <w:tr w:rsidR="00094296" w:rsidRPr="00094296" w14:paraId="6458CDE9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E2D60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Do it 'til you disappear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F6815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Fais-le jusqu'à disparaître</w:t>
            </w:r>
          </w:p>
        </w:tc>
      </w:tr>
      <w:tr w:rsidR="00094296" w:rsidRPr="00094296" w14:paraId="4B49D262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04D25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Gimme your head  Gimme your head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C54B0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Donne-moi ta tête Donne-moi ta tête </w:t>
            </w:r>
          </w:p>
        </w:tc>
      </w:tr>
      <w:tr w:rsidR="00094296" w:rsidRPr="00094296" w14:paraId="34E09040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C96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Gimme your head Hey, hey, hey, hey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3390D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Donne-moi ta tête Hey ! Hey ! Hey ! Hey !</w:t>
            </w:r>
          </w:p>
        </w:tc>
      </w:tr>
      <w:tr w:rsidR="00094296" w:rsidRPr="00094296" w14:paraId="53E5AB27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A9A3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AA983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</w:p>
        </w:tc>
      </w:tr>
      <w:tr w:rsidR="00094296" w:rsidRPr="00094296" w14:paraId="0E2A45E2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E99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 water in the water fountain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4F7FC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Pas d'eau dans la fontaine à eau</w:t>
            </w:r>
          </w:p>
        </w:tc>
      </w:tr>
      <w:tr w:rsidR="00094296" w:rsidRPr="00094296" w14:paraId="0105EB74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9F9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(Floral bouquet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1DE9D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(Bouquet floral</w:t>
            </w:r>
          </w:p>
        </w:tc>
      </w:tr>
      <w:tr w:rsidR="00094296" w:rsidRPr="00094296" w14:paraId="042FBF3B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8061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A lyrical round-and-round-and-round-and-round)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7EEC4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Une tourne-tourne-tourne-tourne lyrique)</w:t>
            </w:r>
          </w:p>
        </w:tc>
      </w:tr>
      <w:tr w:rsidR="00094296" w:rsidRPr="00094296" w14:paraId="2C975481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EECF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 side on the sidewalk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153C4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Pas de côté dans le bas-côté</w:t>
            </w:r>
          </w:p>
        </w:tc>
      </w:tr>
      <w:tr w:rsidR="00094296" w:rsidRPr="00094296" w14:paraId="29537497" w14:textId="77777777" w:rsidTr="00094296">
        <w:trPr>
          <w:trHeight w:val="63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AB9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(Okay take a picture it'll last all day, hey! Your fingers through my hair)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0615A" w14:textId="5CEB129B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(OK prends une </w:t>
            </w:r>
            <w:r w:rsidR="00BB5A9F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photo</w:t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elle durera toute la journée, hey ! Tes doigts dans mes cheveux)</w:t>
            </w:r>
          </w:p>
        </w:tc>
      </w:tr>
      <w:tr w:rsidR="00094296" w:rsidRPr="00094296" w14:paraId="23DFC18A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95DB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If you say Hair! There?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DB398" w14:textId="664C7404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Si tu dis </w:t>
            </w:r>
            <w:r w:rsidR="00BB5A9F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« </w:t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Hare</w:t>
            </w:r>
            <w:r w:rsidR="00BB5A9F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 »</w:t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? </w:t>
            </w:r>
            <w:r w:rsidR="00BB5A9F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« </w:t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Là</w:t>
            </w:r>
            <w:r w:rsidR="00BB5A9F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 »</w:t>
            </w: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?</w:t>
            </w:r>
          </w:p>
        </w:tc>
      </w:tr>
      <w:tr w:rsidR="00094296" w:rsidRPr="00094296" w14:paraId="1CFFBD45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08427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Nothing much to do when you're going nowhere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AAEC6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Pas grand-chose à faire quand tu ne vas nulle part.</w:t>
            </w:r>
          </w:p>
        </w:tc>
      </w:tr>
      <w:tr w:rsidR="00094296" w:rsidRPr="00094296" w14:paraId="73331280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C3A8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!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! Gotcha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Gotcha</w:t>
            </w:r>
            <w:proofErr w:type="spellEnd"/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AB15C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!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Wooha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 xml:space="preserve"> ! Je t'ai eu Je t'ai eu</w:t>
            </w:r>
          </w:p>
        </w:tc>
      </w:tr>
      <w:tr w:rsidR="00094296" w:rsidRPr="00094296" w14:paraId="70575171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B0EA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We're </w:t>
            </w:r>
            <w:proofErr w:type="spellStart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>gonna</w:t>
            </w:r>
            <w:proofErr w:type="spellEnd"/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get the water from your house, your house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4B096" w14:textId="44C7712B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On va prendre l'eau dans ta maison</w:t>
            </w:r>
            <w:r w:rsidR="00E624A5">
              <w:rPr>
                <w:rFonts w:ascii="Aptos" w:eastAsia="Times New Roman" w:hAnsi="Aptos" w:cs="Times New Roman"/>
                <w:color w:val="000000"/>
                <w:kern w:val="0"/>
                <w:lang w:val="fr-FR" w:eastAsia="en-GB"/>
                <w14:ligatures w14:val="none"/>
              </w:rPr>
              <w:t>, ta maison</w:t>
            </w:r>
          </w:p>
        </w:tc>
      </w:tr>
      <w:tr w:rsidR="00094296" w:rsidRPr="00094296" w14:paraId="4480AC9D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4BEB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  <w:r w:rsidRPr="00094296"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  <w:t xml:space="preserve"> </w:t>
            </w: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9578D" w14:textId="77777777" w:rsidR="00094296" w:rsidRPr="00094296" w:rsidRDefault="00094296" w:rsidP="00094296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094296" w:rsidRPr="00094296" w14:paraId="71D6F6F1" w14:textId="77777777" w:rsidTr="00094296">
        <w:trPr>
          <w:trHeight w:val="315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EE8F" w14:textId="77777777" w:rsidR="00094296" w:rsidRPr="00094296" w:rsidRDefault="00094296" w:rsidP="000942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EB086" w14:textId="77777777" w:rsidR="00094296" w:rsidRPr="00094296" w:rsidRDefault="00094296" w:rsidP="000942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41C7537E" w14:textId="3BF5F797" w:rsidR="002E7F89" w:rsidRPr="00094296" w:rsidRDefault="002E7F89" w:rsidP="00094296"/>
    <w:sectPr w:rsidR="002E7F89" w:rsidRPr="00094296" w:rsidSect="005C423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FDD1F" w14:textId="77777777" w:rsidR="005C4237" w:rsidRDefault="005C4237" w:rsidP="00094296">
      <w:pPr>
        <w:spacing w:after="0" w:line="240" w:lineRule="auto"/>
      </w:pPr>
      <w:r>
        <w:separator/>
      </w:r>
    </w:p>
  </w:endnote>
  <w:endnote w:type="continuationSeparator" w:id="0">
    <w:p w14:paraId="6348D864" w14:textId="77777777" w:rsidR="005C4237" w:rsidRDefault="005C4237" w:rsidP="00094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FD2F7" w14:textId="77777777" w:rsidR="005C4237" w:rsidRDefault="005C4237" w:rsidP="00094296">
      <w:pPr>
        <w:spacing w:after="0" w:line="240" w:lineRule="auto"/>
      </w:pPr>
      <w:r>
        <w:separator/>
      </w:r>
    </w:p>
  </w:footnote>
  <w:footnote w:type="continuationSeparator" w:id="0">
    <w:p w14:paraId="36B86462" w14:textId="77777777" w:rsidR="005C4237" w:rsidRDefault="005C4237" w:rsidP="00094296">
      <w:pPr>
        <w:spacing w:after="0" w:line="240" w:lineRule="auto"/>
      </w:pPr>
      <w:r>
        <w:continuationSeparator/>
      </w:r>
    </w:p>
  </w:footnote>
  <w:footnote w:id="1">
    <w:p w14:paraId="73386C9C" w14:textId="3BEDE014" w:rsidR="00094296" w:rsidRPr="00094296" w:rsidRDefault="00094296">
      <w:pPr>
        <w:pStyle w:val="FootnoteText"/>
        <w:rPr>
          <w:lang w:val="fr-C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9D2A92">
        <w:rPr>
          <w:i/>
          <w:iCs/>
          <w:lang w:val="fr-CA"/>
        </w:rPr>
        <w:t>Sidewalk</w:t>
      </w:r>
      <w:proofErr w:type="spellEnd"/>
      <w:r>
        <w:rPr>
          <w:lang w:val="fr-CA"/>
        </w:rPr>
        <w:t xml:space="preserve"> (Américain</w:t>
      </w:r>
      <w:r w:rsidR="009D2A92">
        <w:rPr>
          <w:lang w:val="fr-CA"/>
        </w:rPr>
        <w:t xml:space="preserve"> – pour les </w:t>
      </w:r>
      <w:r w:rsidR="00BB5A9F">
        <w:rPr>
          <w:lang w:val="fr-CA"/>
        </w:rPr>
        <w:t>Britanniques</w:t>
      </w:r>
      <w:r w:rsidR="009D2A92">
        <w:rPr>
          <w:lang w:val="fr-CA"/>
        </w:rPr>
        <w:t xml:space="preserve"> c’est </w:t>
      </w:r>
      <w:r w:rsidR="009D2A92" w:rsidRPr="009D2A92">
        <w:rPr>
          <w:i/>
          <w:iCs/>
          <w:lang w:val="fr-CA"/>
        </w:rPr>
        <w:t>pavement</w:t>
      </w:r>
      <w:r>
        <w:rPr>
          <w:lang w:val="fr-CA"/>
        </w:rPr>
        <w:t xml:space="preserve">) = trottoir. Mot composé de </w:t>
      </w:r>
      <w:proofErr w:type="spellStart"/>
      <w:r w:rsidRPr="009D2A92">
        <w:rPr>
          <w:i/>
          <w:iCs/>
          <w:lang w:val="fr-CA"/>
        </w:rPr>
        <w:t>side</w:t>
      </w:r>
      <w:proofErr w:type="spellEnd"/>
      <w:r>
        <w:rPr>
          <w:lang w:val="fr-CA"/>
        </w:rPr>
        <w:t xml:space="preserve"> = côté </w:t>
      </w:r>
      <w:r w:rsidR="009D2A92">
        <w:rPr>
          <w:lang w:val="fr-CA"/>
        </w:rPr>
        <w:t>+</w:t>
      </w:r>
      <w:r>
        <w:rPr>
          <w:lang w:val="fr-CA"/>
        </w:rPr>
        <w:t xml:space="preserve"> </w:t>
      </w:r>
      <w:proofErr w:type="spellStart"/>
      <w:r w:rsidRPr="009D2A92">
        <w:rPr>
          <w:i/>
          <w:iCs/>
          <w:lang w:val="fr-CA"/>
        </w:rPr>
        <w:t>walk</w:t>
      </w:r>
      <w:proofErr w:type="spellEnd"/>
      <w:r>
        <w:rPr>
          <w:lang w:val="fr-CA"/>
        </w:rPr>
        <w:t xml:space="preserve"> = marcher, c’est donc l’endroit à côté de la chaussée </w:t>
      </w:r>
      <w:r w:rsidR="009D2A92">
        <w:rPr>
          <w:lang w:val="fr-CA"/>
        </w:rPr>
        <w:t>où l’on marche. Le mot composé Français le plus proche est « bas-côté ».</w:t>
      </w:r>
    </w:p>
  </w:footnote>
  <w:footnote w:id="2">
    <w:p w14:paraId="60921899" w14:textId="0F662269" w:rsidR="009D2A92" w:rsidRPr="009D2A92" w:rsidRDefault="009D2A92">
      <w:pPr>
        <w:pStyle w:val="FootnoteText"/>
        <w:rPr>
          <w:lang w:val="fr-CA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iCs/>
          <w:lang w:val="fr-CA"/>
        </w:rPr>
        <w:t xml:space="preserve">Woodstock </w:t>
      </w:r>
      <w:r>
        <w:rPr>
          <w:lang w:val="fr-CA"/>
        </w:rPr>
        <w:t xml:space="preserve">est surtout un nom de lieu (site d’un festival rock en 1969), mais si on le démonte ca peut donner </w:t>
      </w:r>
      <w:proofErr w:type="spellStart"/>
      <w:r>
        <w:rPr>
          <w:i/>
          <w:iCs/>
          <w:lang w:val="fr-CA"/>
        </w:rPr>
        <w:t>wood</w:t>
      </w:r>
      <w:proofErr w:type="spellEnd"/>
      <w:r>
        <w:rPr>
          <w:i/>
          <w:iCs/>
          <w:lang w:val="fr-CA"/>
        </w:rPr>
        <w:t xml:space="preserve"> </w:t>
      </w:r>
      <w:r>
        <w:rPr>
          <w:lang w:val="fr-CA"/>
        </w:rPr>
        <w:t xml:space="preserve">= bois + </w:t>
      </w:r>
      <w:r>
        <w:rPr>
          <w:i/>
          <w:iCs/>
          <w:lang w:val="fr-CA"/>
        </w:rPr>
        <w:t xml:space="preserve">stock </w:t>
      </w:r>
      <w:r>
        <w:rPr>
          <w:lang w:val="fr-CA"/>
        </w:rPr>
        <w:t>= réserve, donc la réserve de bois.</w:t>
      </w:r>
    </w:p>
  </w:footnote>
  <w:footnote w:id="3">
    <w:p w14:paraId="0C9EE383" w14:textId="37275BC3" w:rsidR="009D2A92" w:rsidRPr="009D2A92" w:rsidRDefault="009D2A92" w:rsidP="008636DE">
      <w:pPr>
        <w:pStyle w:val="FootnoteText"/>
        <w:spacing w:after="120"/>
        <w:rPr>
          <w:lang w:val="fr-CA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iCs/>
          <w:lang w:val="fr-CA"/>
        </w:rPr>
        <w:t xml:space="preserve">To crack the whip </w:t>
      </w:r>
      <w:r>
        <w:rPr>
          <w:lang w:val="fr-CA"/>
        </w:rPr>
        <w:t>= faire claquer le fouet.</w:t>
      </w:r>
    </w:p>
  </w:footnote>
  <w:footnote w:id="4">
    <w:p w14:paraId="7A9B1196" w14:textId="5E7F5C0C" w:rsidR="009D2A92" w:rsidRPr="009D2A92" w:rsidRDefault="009D2A92" w:rsidP="008636DE">
      <w:pPr>
        <w:pStyle w:val="FootnoteText"/>
        <w:spacing w:after="120"/>
        <w:rPr>
          <w:lang w:val="fr-C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i/>
          <w:iCs/>
          <w:lang w:val="fr-CA"/>
        </w:rPr>
        <w:t>Sledgehammer</w:t>
      </w:r>
      <w:proofErr w:type="spellEnd"/>
      <w:r>
        <w:rPr>
          <w:i/>
          <w:iCs/>
          <w:lang w:val="fr-CA"/>
        </w:rPr>
        <w:t xml:space="preserve"> </w:t>
      </w:r>
      <w:r>
        <w:rPr>
          <w:lang w:val="fr-CA"/>
        </w:rPr>
        <w:t xml:space="preserve">= marteau de forgeron. Mais </w:t>
      </w:r>
      <w:proofErr w:type="spellStart"/>
      <w:r>
        <w:rPr>
          <w:i/>
          <w:iCs/>
          <w:lang w:val="fr-CA"/>
        </w:rPr>
        <w:t>sledge</w:t>
      </w:r>
      <w:proofErr w:type="spellEnd"/>
      <w:r>
        <w:rPr>
          <w:i/>
          <w:iCs/>
          <w:lang w:val="fr-CA"/>
        </w:rPr>
        <w:t xml:space="preserve"> </w:t>
      </w:r>
      <w:r>
        <w:rPr>
          <w:lang w:val="fr-CA"/>
        </w:rPr>
        <w:t xml:space="preserve">= traîneau et </w:t>
      </w:r>
      <w:r>
        <w:rPr>
          <w:i/>
          <w:iCs/>
          <w:lang w:val="fr-CA"/>
        </w:rPr>
        <w:t xml:space="preserve">to </w:t>
      </w:r>
      <w:proofErr w:type="spellStart"/>
      <w:r>
        <w:rPr>
          <w:i/>
          <w:iCs/>
          <w:lang w:val="fr-CA"/>
        </w:rPr>
        <w:t>sledge</w:t>
      </w:r>
      <w:proofErr w:type="spellEnd"/>
      <w:r>
        <w:rPr>
          <w:i/>
          <w:iCs/>
          <w:lang w:val="fr-CA"/>
        </w:rPr>
        <w:t xml:space="preserve"> </w:t>
      </w:r>
      <w:r>
        <w:rPr>
          <w:lang w:val="fr-CA"/>
        </w:rPr>
        <w:t>= aller en traîneau. J’ai choisi « marteau-pilon », vous auriez fait quoi à ma place ?</w:t>
      </w:r>
    </w:p>
  </w:footnote>
  <w:footnote w:id="5">
    <w:p w14:paraId="7A1B4A02" w14:textId="0AD688FD" w:rsidR="009D2A92" w:rsidRPr="00A414E4" w:rsidRDefault="009D2A92" w:rsidP="008636DE">
      <w:pPr>
        <w:pStyle w:val="FootnoteText"/>
        <w:spacing w:after="120"/>
        <w:rPr>
          <w:lang w:val="fr-C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A414E4">
        <w:rPr>
          <w:i/>
          <w:iCs/>
          <w:lang w:val="fr-CA"/>
        </w:rPr>
        <w:t>Take</w:t>
      </w:r>
      <w:proofErr w:type="spellEnd"/>
      <w:r w:rsidR="00A414E4">
        <w:rPr>
          <w:i/>
          <w:iCs/>
          <w:lang w:val="fr-CA"/>
        </w:rPr>
        <w:t xml:space="preserve"> the </w:t>
      </w:r>
      <w:proofErr w:type="spellStart"/>
      <w:r w:rsidR="00A414E4">
        <w:rPr>
          <w:i/>
          <w:iCs/>
          <w:lang w:val="fr-CA"/>
        </w:rPr>
        <w:t>fla</w:t>
      </w:r>
      <w:r w:rsidR="00BB5A9F">
        <w:rPr>
          <w:i/>
          <w:iCs/>
          <w:lang w:val="fr-CA"/>
        </w:rPr>
        <w:t>k</w:t>
      </w:r>
      <w:proofErr w:type="spellEnd"/>
      <w:r w:rsidR="00A414E4">
        <w:rPr>
          <w:lang w:val="fr-CA"/>
        </w:rPr>
        <w:t xml:space="preserve"> pour une fois n’est pas un jeu de mots. </w:t>
      </w:r>
      <w:r w:rsidR="00A414E4" w:rsidRPr="00A414E4">
        <w:rPr>
          <w:i/>
          <w:iCs/>
          <w:lang w:val="fr-CA"/>
        </w:rPr>
        <w:t>FLAK</w:t>
      </w:r>
      <w:r w:rsidR="00A414E4">
        <w:rPr>
          <w:lang w:val="fr-CA"/>
        </w:rPr>
        <w:t xml:space="preserve">, à l’origine, c’est </w:t>
      </w:r>
      <w:proofErr w:type="spellStart"/>
      <w:r w:rsidR="00A414E4">
        <w:rPr>
          <w:i/>
          <w:iCs/>
          <w:lang w:val="fr-CA"/>
        </w:rPr>
        <w:t>Flugzeugabwehrkanone</w:t>
      </w:r>
      <w:proofErr w:type="spellEnd"/>
      <w:r w:rsidR="00A414E4">
        <w:rPr>
          <w:i/>
          <w:iCs/>
          <w:lang w:val="fr-CA"/>
        </w:rPr>
        <w:t xml:space="preserve">, </w:t>
      </w:r>
      <w:r w:rsidR="00A414E4">
        <w:rPr>
          <w:lang w:val="fr-CA"/>
        </w:rPr>
        <w:t xml:space="preserve">soit </w:t>
      </w:r>
      <w:proofErr w:type="spellStart"/>
      <w:r w:rsidR="00A414E4">
        <w:rPr>
          <w:i/>
          <w:iCs/>
          <w:lang w:val="fr-CA"/>
        </w:rPr>
        <w:t>Flugzeug</w:t>
      </w:r>
      <w:proofErr w:type="spellEnd"/>
      <w:r w:rsidR="00A414E4">
        <w:rPr>
          <w:i/>
          <w:iCs/>
          <w:lang w:val="fr-CA"/>
        </w:rPr>
        <w:t xml:space="preserve"> </w:t>
      </w:r>
      <w:r w:rsidR="00A414E4">
        <w:rPr>
          <w:lang w:val="fr-CA"/>
        </w:rPr>
        <w:t xml:space="preserve">= avion + </w:t>
      </w:r>
      <w:proofErr w:type="spellStart"/>
      <w:r w:rsidR="00A414E4">
        <w:rPr>
          <w:i/>
          <w:iCs/>
          <w:lang w:val="fr-CA"/>
        </w:rPr>
        <w:t>abwehr</w:t>
      </w:r>
      <w:proofErr w:type="spellEnd"/>
      <w:r w:rsidR="00A414E4">
        <w:rPr>
          <w:i/>
          <w:iCs/>
          <w:lang w:val="fr-CA"/>
        </w:rPr>
        <w:t xml:space="preserve"> </w:t>
      </w:r>
      <w:r w:rsidR="00A414E4">
        <w:rPr>
          <w:lang w:val="fr-CA"/>
        </w:rPr>
        <w:t xml:space="preserve">= défense + </w:t>
      </w:r>
      <w:proofErr w:type="spellStart"/>
      <w:r w:rsidR="00A414E4">
        <w:rPr>
          <w:i/>
          <w:iCs/>
          <w:lang w:val="fr-CA"/>
        </w:rPr>
        <w:t>kanone</w:t>
      </w:r>
      <w:proofErr w:type="spellEnd"/>
      <w:r w:rsidR="00A414E4">
        <w:rPr>
          <w:i/>
          <w:iCs/>
          <w:lang w:val="fr-CA"/>
        </w:rPr>
        <w:t xml:space="preserve"> </w:t>
      </w:r>
      <w:r w:rsidR="00A414E4">
        <w:rPr>
          <w:lang w:val="fr-CA"/>
        </w:rPr>
        <w:t xml:space="preserve">= canon, le canon de défense anti-aérien. </w:t>
      </w:r>
      <w:r w:rsidR="008636DE">
        <w:rPr>
          <w:lang w:val="fr-CA"/>
        </w:rPr>
        <w:t>(</w:t>
      </w:r>
      <w:r w:rsidR="00A414E4">
        <w:rPr>
          <w:lang w:val="fr-CA"/>
        </w:rPr>
        <w:t>Les aviateurs alliés, bien qu’anglophones, écoutaient leurs adversaires allemands.</w:t>
      </w:r>
      <w:r w:rsidR="008636DE">
        <w:rPr>
          <w:lang w:val="fr-CA"/>
        </w:rPr>
        <w:t>)</w:t>
      </w:r>
      <w:r w:rsidR="00A414E4">
        <w:rPr>
          <w:lang w:val="fr-CA"/>
        </w:rPr>
        <w:t xml:space="preserve"> Donc </w:t>
      </w:r>
      <w:proofErr w:type="spellStart"/>
      <w:r w:rsidR="00A414E4">
        <w:rPr>
          <w:i/>
          <w:iCs/>
          <w:lang w:val="fr-CA"/>
        </w:rPr>
        <w:t>take</w:t>
      </w:r>
      <w:proofErr w:type="spellEnd"/>
      <w:r w:rsidR="00A414E4">
        <w:rPr>
          <w:i/>
          <w:iCs/>
          <w:lang w:val="fr-CA"/>
        </w:rPr>
        <w:t xml:space="preserve"> the </w:t>
      </w:r>
      <w:proofErr w:type="spellStart"/>
      <w:r w:rsidR="00A414E4">
        <w:rPr>
          <w:i/>
          <w:iCs/>
          <w:lang w:val="fr-CA"/>
        </w:rPr>
        <w:t>flak</w:t>
      </w:r>
      <w:proofErr w:type="spellEnd"/>
      <w:r w:rsidR="00A414E4">
        <w:rPr>
          <w:lang w:val="fr-CA"/>
        </w:rPr>
        <w:t>, ça veut dire littéralement « essuyer les tirs de la défense anti-aérienne »</w:t>
      </w:r>
      <w:r w:rsidR="008636DE">
        <w:rPr>
          <w:lang w:val="fr-CA"/>
        </w:rPr>
        <w:t xml:space="preserve"> (et éventuellement se faire trouer la peau</w:t>
      </w:r>
      <w:r w:rsidR="00BB5A9F">
        <w:rPr>
          <w:lang w:val="fr-CA"/>
        </w:rPr>
        <w:t xml:space="preserve">, se noyer, réduire en bouillie, </w:t>
      </w:r>
      <w:r w:rsidR="008636DE">
        <w:rPr>
          <w:lang w:val="fr-CA"/>
        </w:rPr>
        <w:t>brûler vif</w:t>
      </w:r>
      <w:r w:rsidR="00BB5A9F">
        <w:rPr>
          <w:lang w:val="fr-CA"/>
        </w:rPr>
        <w:t>, ou si on réussissait à atterrir on pouvait encore se faire lyncher par les gens du coin qui n’appréciaient pas de se faire bombarder</w:t>
      </w:r>
      <w:r w:rsidR="008636DE">
        <w:rPr>
          <w:lang w:val="fr-CA"/>
        </w:rPr>
        <w:t>)</w:t>
      </w:r>
      <w:r w:rsidR="00A414E4">
        <w:rPr>
          <w:lang w:val="fr-CA"/>
        </w:rPr>
        <w:t xml:space="preserve">. De nos jours on l’emploie surtout au sens figuré de « subir les critiques ». De toute façon la seule raison pour laquelle </w:t>
      </w:r>
      <w:proofErr w:type="spellStart"/>
      <w:r w:rsidR="00A414E4">
        <w:rPr>
          <w:i/>
          <w:iCs/>
          <w:lang w:val="fr-CA"/>
        </w:rPr>
        <w:t>flak</w:t>
      </w:r>
      <w:proofErr w:type="spellEnd"/>
      <w:r w:rsidR="00A414E4">
        <w:rPr>
          <w:i/>
          <w:iCs/>
          <w:lang w:val="fr-CA"/>
        </w:rPr>
        <w:t xml:space="preserve"> </w:t>
      </w:r>
      <w:r w:rsidR="00A414E4">
        <w:rPr>
          <w:lang w:val="fr-CA"/>
        </w:rPr>
        <w:t xml:space="preserve">apparaît ici, c’est parce que ça rime avec </w:t>
      </w:r>
      <w:r w:rsidR="00A414E4">
        <w:rPr>
          <w:i/>
          <w:iCs/>
          <w:lang w:val="fr-CA"/>
        </w:rPr>
        <w:t xml:space="preserve">crack </w:t>
      </w:r>
      <w:r w:rsidR="008636DE">
        <w:rPr>
          <w:lang w:val="fr-CA"/>
        </w:rPr>
        <w:t>!</w:t>
      </w:r>
    </w:p>
  </w:footnote>
  <w:footnote w:id="6">
    <w:p w14:paraId="591EADAB" w14:textId="635205AF" w:rsidR="008636DE" w:rsidRPr="008636DE" w:rsidRDefault="008636DE" w:rsidP="008636DE">
      <w:pPr>
        <w:pStyle w:val="FootnoteText"/>
        <w:spacing w:after="120"/>
        <w:rPr>
          <w:lang w:val="fr-C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CA"/>
        </w:rPr>
        <w:t xml:space="preserve">« Flingué » est familier mais 1) Ça ne détonne pas avec le ton général à mon avis et 2) c’est une traduction plus exacte de </w:t>
      </w:r>
      <w:r>
        <w:rPr>
          <w:i/>
          <w:iCs/>
          <w:lang w:val="fr-CA"/>
        </w:rPr>
        <w:t>shot</w:t>
      </w:r>
      <w:r w:rsidR="00BB5A9F">
        <w:rPr>
          <w:i/>
          <w:iCs/>
          <w:lang w:val="fr-CA"/>
        </w:rPr>
        <w:t>,</w:t>
      </w:r>
      <w:r>
        <w:rPr>
          <w:lang w:val="fr-CA"/>
        </w:rPr>
        <w:t xml:space="preserve"> qui signifie non seulement « avoir tiré » mais « avoir tiré en touchant sa cible ». Donc l’ours en question est soit blessé (possible), soit mort (beaucoup plus probable sinon on aurait eu </w:t>
      </w:r>
      <w:r>
        <w:rPr>
          <w:i/>
          <w:iCs/>
          <w:lang w:val="fr-CA"/>
        </w:rPr>
        <w:t xml:space="preserve">Daddy shot a </w:t>
      </w:r>
      <w:proofErr w:type="spellStart"/>
      <w:r>
        <w:rPr>
          <w:i/>
          <w:iCs/>
          <w:lang w:val="fr-CA"/>
        </w:rPr>
        <w:t>bear</w:t>
      </w:r>
      <w:proofErr w:type="spellEnd"/>
      <w:r>
        <w:rPr>
          <w:i/>
          <w:iCs/>
          <w:lang w:val="fr-CA"/>
        </w:rPr>
        <w:t xml:space="preserve"> but </w:t>
      </w:r>
      <w:proofErr w:type="spellStart"/>
      <w:r>
        <w:rPr>
          <w:i/>
          <w:iCs/>
          <w:lang w:val="fr-CA"/>
        </w:rPr>
        <w:t>only</w:t>
      </w:r>
      <w:proofErr w:type="spellEnd"/>
      <w:r>
        <w:rPr>
          <w:i/>
          <w:iCs/>
          <w:lang w:val="fr-CA"/>
        </w:rPr>
        <w:t xml:space="preserve"> </w:t>
      </w:r>
      <w:proofErr w:type="spellStart"/>
      <w:r>
        <w:rPr>
          <w:i/>
          <w:iCs/>
          <w:lang w:val="fr-CA"/>
        </w:rPr>
        <w:t>wounded</w:t>
      </w:r>
      <w:proofErr w:type="spellEnd"/>
      <w:r>
        <w:rPr>
          <w:i/>
          <w:iCs/>
          <w:lang w:val="fr-CA"/>
        </w:rPr>
        <w:t xml:space="preserve"> </w:t>
      </w:r>
      <w:proofErr w:type="spellStart"/>
      <w:r>
        <w:rPr>
          <w:i/>
          <w:iCs/>
          <w:lang w:val="fr-CA"/>
        </w:rPr>
        <w:t>him</w:t>
      </w:r>
      <w:proofErr w:type="spellEnd"/>
      <w:r>
        <w:rPr>
          <w:i/>
          <w:iCs/>
          <w:lang w:val="fr-CA"/>
        </w:rPr>
        <w:t xml:space="preserve"> and the </w:t>
      </w:r>
      <w:proofErr w:type="spellStart"/>
      <w:r>
        <w:rPr>
          <w:i/>
          <w:iCs/>
          <w:lang w:val="fr-CA"/>
        </w:rPr>
        <w:t>bear</w:t>
      </w:r>
      <w:proofErr w:type="spellEnd"/>
      <w:r>
        <w:rPr>
          <w:i/>
          <w:iCs/>
          <w:lang w:val="fr-CA"/>
        </w:rPr>
        <w:t xml:space="preserve"> tore </w:t>
      </w:r>
      <w:proofErr w:type="spellStart"/>
      <w:r>
        <w:rPr>
          <w:i/>
          <w:iCs/>
          <w:lang w:val="fr-CA"/>
        </w:rPr>
        <w:t>him</w:t>
      </w:r>
      <w:proofErr w:type="spellEnd"/>
      <w:r>
        <w:rPr>
          <w:i/>
          <w:iCs/>
          <w:lang w:val="fr-CA"/>
        </w:rPr>
        <w:t xml:space="preserve"> to </w:t>
      </w:r>
      <w:proofErr w:type="spellStart"/>
      <w:r>
        <w:rPr>
          <w:i/>
          <w:iCs/>
          <w:lang w:val="fr-CA"/>
        </w:rPr>
        <w:t>pieces</w:t>
      </w:r>
      <w:proofErr w:type="spellEnd"/>
      <w:r>
        <w:rPr>
          <w:lang w:val="fr-CA"/>
        </w:rPr>
        <w:t>).</w:t>
      </w:r>
    </w:p>
  </w:footnote>
  <w:footnote w:id="7">
    <w:p w14:paraId="1D981D68" w14:textId="45CC7C5E" w:rsidR="008636DE" w:rsidRPr="00E77D0A" w:rsidRDefault="008636DE">
      <w:pPr>
        <w:pStyle w:val="FootnoteText"/>
        <w:rPr>
          <w:lang w:val="fr-C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i/>
          <w:iCs/>
          <w:lang w:val="fr-CA"/>
        </w:rPr>
        <w:t>Would-ja</w:t>
      </w:r>
      <w:proofErr w:type="spellEnd"/>
      <w:r>
        <w:rPr>
          <w:i/>
          <w:iCs/>
          <w:lang w:val="fr-CA"/>
        </w:rPr>
        <w:t xml:space="preserve"> </w:t>
      </w:r>
      <w:r>
        <w:rPr>
          <w:lang w:val="fr-CA"/>
        </w:rPr>
        <w:t xml:space="preserve">(avec un accent Américain) = </w:t>
      </w:r>
      <w:proofErr w:type="spellStart"/>
      <w:r>
        <w:rPr>
          <w:i/>
          <w:iCs/>
          <w:lang w:val="fr-CA"/>
        </w:rPr>
        <w:t>would</w:t>
      </w:r>
      <w:proofErr w:type="spellEnd"/>
      <w:r>
        <w:rPr>
          <w:i/>
          <w:iCs/>
          <w:lang w:val="fr-CA"/>
        </w:rPr>
        <w:t xml:space="preserve"> </w:t>
      </w:r>
      <w:proofErr w:type="spellStart"/>
      <w:r>
        <w:rPr>
          <w:i/>
          <w:iCs/>
          <w:lang w:val="fr-CA"/>
        </w:rPr>
        <w:t>ya</w:t>
      </w:r>
      <w:proofErr w:type="spellEnd"/>
      <w:r>
        <w:rPr>
          <w:i/>
          <w:iCs/>
          <w:lang w:val="fr-CA"/>
        </w:rPr>
        <w:t xml:space="preserve"> = </w:t>
      </w:r>
      <w:proofErr w:type="spellStart"/>
      <w:r>
        <w:rPr>
          <w:i/>
          <w:iCs/>
          <w:lang w:val="fr-CA"/>
        </w:rPr>
        <w:t>would</w:t>
      </w:r>
      <w:proofErr w:type="spellEnd"/>
      <w:r>
        <w:rPr>
          <w:i/>
          <w:iCs/>
          <w:lang w:val="fr-CA"/>
        </w:rPr>
        <w:t xml:space="preserve"> </w:t>
      </w:r>
      <w:proofErr w:type="spellStart"/>
      <w:r>
        <w:rPr>
          <w:i/>
          <w:iCs/>
          <w:lang w:val="fr-CA"/>
        </w:rPr>
        <w:t>you</w:t>
      </w:r>
      <w:proofErr w:type="spellEnd"/>
      <w:r>
        <w:rPr>
          <w:i/>
          <w:iCs/>
          <w:lang w:val="fr-CA"/>
        </w:rPr>
        <w:t>.</w:t>
      </w:r>
      <w:r w:rsidR="00E77D0A">
        <w:rPr>
          <w:i/>
          <w:iCs/>
          <w:lang w:val="fr-CA"/>
        </w:rPr>
        <w:t xml:space="preserve"> </w:t>
      </w:r>
      <w:r w:rsidR="00E624A5">
        <w:rPr>
          <w:lang w:val="fr-CA"/>
        </w:rPr>
        <w:t>L</w:t>
      </w:r>
      <w:r w:rsidR="00E77D0A">
        <w:rPr>
          <w:lang w:val="fr-CA"/>
        </w:rPr>
        <w:t>e son « </w:t>
      </w:r>
      <w:r w:rsidR="00E624A5">
        <w:rPr>
          <w:lang w:val="fr-CA"/>
        </w:rPr>
        <w:t>Y</w:t>
      </w:r>
      <w:r w:rsidR="00E77D0A">
        <w:rPr>
          <w:lang w:val="fr-CA"/>
        </w:rPr>
        <w:t> » de « Y’a qu’à faut qu’on » est voisin du son « J » de « J’ai trois gros bœufs dans mon étable ». C’est la raison pour laquelle la lettre romaine « I » s’est divisé en deux « I » et « J ». A son époque, Jul</w:t>
      </w:r>
      <w:r w:rsidR="00E624A5">
        <w:rPr>
          <w:lang w:val="fr-CA"/>
        </w:rPr>
        <w:t>es</w:t>
      </w:r>
      <w:r w:rsidR="00E77D0A">
        <w:rPr>
          <w:lang w:val="fr-CA"/>
        </w:rPr>
        <w:t xml:space="preserve"> César se prononçait « </w:t>
      </w:r>
      <w:proofErr w:type="spellStart"/>
      <w:r w:rsidR="00E77D0A">
        <w:rPr>
          <w:lang w:val="fr-CA"/>
        </w:rPr>
        <w:t>Youlious</w:t>
      </w:r>
      <w:proofErr w:type="spellEnd"/>
      <w:r w:rsidR="00E77D0A">
        <w:rPr>
          <w:lang w:val="fr-CA"/>
        </w:rPr>
        <w:t xml:space="preserve"> </w:t>
      </w:r>
      <w:proofErr w:type="spellStart"/>
      <w:r w:rsidR="00E77D0A">
        <w:rPr>
          <w:lang w:val="fr-CA"/>
        </w:rPr>
        <w:t>Kaésar</w:t>
      </w:r>
      <w:proofErr w:type="spellEnd"/>
      <w:r w:rsidR="00E77D0A">
        <w:rPr>
          <w:lang w:val="fr-CA"/>
        </w:rPr>
        <w:t xml:space="preserve"> ».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F89"/>
    <w:rsid w:val="00047E62"/>
    <w:rsid w:val="00094296"/>
    <w:rsid w:val="000E3C00"/>
    <w:rsid w:val="002E7F89"/>
    <w:rsid w:val="004D300A"/>
    <w:rsid w:val="005C4237"/>
    <w:rsid w:val="00746539"/>
    <w:rsid w:val="00856B5F"/>
    <w:rsid w:val="008636DE"/>
    <w:rsid w:val="009D2A92"/>
    <w:rsid w:val="00A414E4"/>
    <w:rsid w:val="00BB5A9F"/>
    <w:rsid w:val="00DE2477"/>
    <w:rsid w:val="00E624A5"/>
    <w:rsid w:val="00E7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C4E3C"/>
  <w15:chartTrackingRefBased/>
  <w15:docId w15:val="{1BDB8312-6D64-43C8-8C08-3E4B842C1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7F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7F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7F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7F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7F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7F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7F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7F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7F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7F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7F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7F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7F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7F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7F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7F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7F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7F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7F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7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7F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7F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7F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7F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7F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7F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7F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7F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7F8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2E7F89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942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42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42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BB1FB-8CC4-432E-961F-3C61394ED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4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Vila</dc:creator>
  <cp:keywords/>
  <dc:description/>
  <cp:lastModifiedBy>Gerard Vila</cp:lastModifiedBy>
  <cp:revision>5</cp:revision>
  <dcterms:created xsi:type="dcterms:W3CDTF">2024-03-25T05:59:00Z</dcterms:created>
  <dcterms:modified xsi:type="dcterms:W3CDTF">2024-03-25T11:45:00Z</dcterms:modified>
</cp:coreProperties>
</file>